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13:33:51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9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9'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1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423E1821CF82942A0EFE89B772D18E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13:33:47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5.498mm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-5.004mm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7.441mm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D16D0F796B58F4996FE7FDF048AAE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13:33:51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5.498mm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25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3.59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15.51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17.02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55.12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79.39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29.37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C423E1821CF82942A0EFE89B772D18E1" /><Relationship Type="http://schemas.openxmlformats.org/officeDocument/2006/relationships/image" Target="/media/image4.png" Id="R6D16D0F796B58F4996FE7FDF048AAE62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